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bookmarkStart w:id="0" w:name="_GoBack"/>
      <w:r>
        <w:rPr>
          <w:rFonts w:ascii="Verdana" w:hAnsi="Verdana"/>
          <w:b/>
          <w:bCs/>
          <w:color w:val="000000"/>
          <w:sz w:val="32"/>
          <w:szCs w:val="32"/>
        </w:rPr>
        <w:t>Вред пива для подростков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Что такое пиво - приятный напиток для утоления жажды или первый шаг подростков к серьёзному алкоголизму? Какой вред пива испытывают подростки на своём сердце и половой системе? Вред пива как результат воздействия агрессивной рекламы пива на сознание подростков. Почему подростки начинают пить пиво? Элементы антисоциального поведения подростков при распитии пива. Почему подростки переходят с пива на крепкие спиртные напитки?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Путь к полноценному алкоголизму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Казалось бы, сколько сказано, написано и доказано – напитки, называемые "слабоалкогольными", вредны и являются первым шагом на пути к настоящему, "полноценному алкоголизму". Вред пива самое яркое тому подтверждение. Но странность ситуации в том, что читает о вреде пива, ужасается и возмущается чаще тот, кто не пьёт пиво или выпивает его в принципе редко и мало. Те же люди, кого уже сразил коварный недуг, не просто не читают, не знают, не интересуются, но и термина "пивной алкоголизм" не признают.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Конечно – разве они алкоголики? Они, каждый день или через день, не на работе, вечером, в одиночестве, под хорошую музыку или приятную телепередачу опустошают бутылку за бутылкой любимого пива, а потом спокойно засыпают – разве они пьют?! Да и, собственно, в чём же здесь вред пива? Наверняка, ерунда это всё. Вот только занудство родителей или молодых жён, мешают расслабиться после тяжёлого трудового дня. А по телевидению сплошным потоком – "пиво – это общение, пиво – это имидж, пиво – это круто!"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Поэтому, давайте определимся, что же такое пиво – приятный напиток для утоления жажды или первый шаг к серьёзному алкоголизму, сгубившему многих достойных и талантливых людей. Может ли вред пива действительно привести к алкоголизму – болезни тяжёлой, которая трудно и дорого лечится, которая далеко не всегда уходит окончательно, часто возвращаясь вместе со всеми своими химерами – запоями, похмельем, деградацией физической и психической.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 прошлом веке некоторые страны попытались увеличить производство и рекламу пива, думая, что при этом люди, перейдя на пиво, будут всё-таки меньше увлекаться крепкими напитками. Но результат получился прямо противоположный – параллельно с увеличением потребления пива пошла вверх и кривая употребления крепких напитков и вред пива (которое, </w:t>
      </w:r>
      <w:proofErr w:type="gramStart"/>
      <w:r>
        <w:rPr>
          <w:rFonts w:ascii="Verdana" w:hAnsi="Verdana"/>
          <w:color w:val="000000"/>
          <w:sz w:val="20"/>
          <w:szCs w:val="20"/>
        </w:rPr>
        <w:t>как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оказалось, только усиливает "алкогольный аппетит") сыграл, таким образом, свою роль. Оказалось – лёгкий алкоголь не заменяет крепкий, а, наоборот, дополняет его.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Мальчики и девочки с пивом в руках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Особенно плохо это оказалось для неустановившейся, ранимой и нестабильной психики подростков, </w:t>
      </w:r>
      <w:proofErr w:type="gramStart"/>
      <w:r>
        <w:rPr>
          <w:rFonts w:ascii="Verdana" w:hAnsi="Verdana"/>
          <w:color w:val="000000"/>
          <w:sz w:val="20"/>
          <w:szCs w:val="20"/>
        </w:rPr>
        <w:t>желающих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во что бы то ни стало самоутвердиться в компании, не отстать от друзей, показать свою "крутость", свою "взрослость" девушке, которая нравится. И вред пива в такие моменты не имеет никакого значения. Это мудрый взрослый человек может краем глаза наблюдать красивые, изумрудные "пивные волны" на экране телевизора, радостные лица приятелей, он может усмехаться </w:t>
      </w:r>
      <w:proofErr w:type="gramStart"/>
      <w:r>
        <w:rPr>
          <w:rFonts w:ascii="Verdana" w:hAnsi="Verdana"/>
          <w:color w:val="000000"/>
          <w:sz w:val="20"/>
          <w:szCs w:val="20"/>
        </w:rPr>
        <w:t>туповатому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толстяку, увлёкшемуся распитием пива и не заметившему смены времён года. А для подростков это не просто смешно – это "штырит", "</w:t>
      </w:r>
      <w:proofErr w:type="gramStart"/>
      <w:r>
        <w:rPr>
          <w:rFonts w:ascii="Verdana" w:hAnsi="Verdana"/>
          <w:color w:val="000000"/>
          <w:sz w:val="20"/>
          <w:szCs w:val="20"/>
        </w:rPr>
        <w:t>прёт</w:t>
      </w:r>
      <w:proofErr w:type="gramEnd"/>
      <w:r>
        <w:rPr>
          <w:rFonts w:ascii="Verdana" w:hAnsi="Verdana"/>
          <w:color w:val="000000"/>
          <w:sz w:val="20"/>
          <w:szCs w:val="20"/>
        </w:rPr>
        <w:t>", "вставляет", это хочется повторить, перенести в свой обиход, сделать частью своей жизни, чтобы было весело, "прикольно" и "угарно". Так, собственно, и делают – никто же не мешает!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Старшеклассники, а то и 6-ти, 7-ми-классники с банкой пива в руке после занятий – это уже настолько привычно, что не режет глаз, даже если эта пресловутая банка пива в руках у совсем ещё юной девчушки. А случается, что пиво распивают не после, а даже во время учебного процесса, а самые так сказать "крутые" и "продвинутые" – вообще на уроке, где-нибудь на последней парте. Бывает, что пьют пиво не только после, но и до школьных занятий или занятий в колледже. Какой уж тут вред пива!? Какая уж там учеба после принятия алкоголя, какое запоминание материала, какое решение задач!? Но ведь в рекламе говорится, что пиво бодрит, веселит, сближает – разве можно не верить тому, что так красиво показывают по телевизору!?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lastRenderedPageBreak/>
        <w:t>Пивной алкоголизм существует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То, что пивной алкоголизм существует – это наконец-то признано. И наступает он даже не быстрее, а лучше сказать, незаметнее, чем обычный, водочный алкоголизм. Явная тяга к водке всё-таки заставляет человека хоть иногда в минуту трезвости испугаться, посмотрев на себя со стороны, осознать, что он движется к пропасти. А вред пива как раз в том, что тот, кто увлекается лишь пивом, за себя "спокоен" - ну, что такое пиво, ничего серьёзного, всего лишь жажду утолить в жару. И не замечают, что количество выпитого пива от раза к разу увеличивается, а для того, чтобы испытать аналогичные ощущения требуется всё больше и больше хмельного напитка. Потом повышается его градус переходом на всё более и более крепкие сорта. Ну а позже количество переходит в качество, и вместо ведра пива пьётся уже бутылка водки, которая сама часто сопровождается всё тем же пивом.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Но организму на самом деле всё равно, из чего получать алкоголь – из пива, вина, водки, виски – для него есть только количество этилового спирта разного качества, принятого внутрь. Много также говорится о ценности пива как продукта питания. Однако в процессе производства пива все полезные вещества употребляются бактериями, вызывающими брожение, для своих нужд и практически ничего полезного в пиве не остаётся. Одно только верно из того, что говорят защитники пивной церемонии – испытать на себе тотальный вред пива и напиться пивом до смерти невозможно. Да, действительно, вследствие насыщенности водой и относительно низкого процента алкоголя выпить смертельную дозу этилового спирта, скорее всего, не получится – такое количество жидкости просто не поместится в организме. Но как раз эта проблема, опять же, решается невероятно легко – </w:t>
      </w:r>
      <w:proofErr w:type="gramStart"/>
      <w:r>
        <w:rPr>
          <w:rFonts w:ascii="Verdana" w:hAnsi="Verdana"/>
          <w:color w:val="000000"/>
          <w:sz w:val="20"/>
          <w:szCs w:val="20"/>
        </w:rPr>
        <w:t>нет сил высосать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столько пивка, а хочется напиться – переходим на водочку, вспомнив народную мудрость – "пиво без водки – деньги на ветер".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Агрессивное поведение подростков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Почему же пиво так опасно именно для подростков? Ну, во-первых, потому, что для подростков проще сделать первый шаг в сторону пития именно с ним, с пивом – и шаг этот делают всё большее число молодых людей, как в нашей стране, так и за рубежом, и сами того не зная, получают вред пива во всех его злобных проявлениях. Для того</w:t>
      </w:r>
      <w:proofErr w:type="gramStart"/>
      <w:r>
        <w:rPr>
          <w:rFonts w:ascii="Verdana" w:hAnsi="Verdana"/>
          <w:color w:val="000000"/>
          <w:sz w:val="20"/>
          <w:szCs w:val="20"/>
        </w:rPr>
        <w:t>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чтобы после школы разгуливать, попивая водку, надо всё-таки через многое переступить – это не для начинающих. А с пивом – легко и просто. А поскольку психика подростков более мобильна, устои жизни только формируются, привычка, а затем и алкоголизм наступает быстрее.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Пиво, по мнению многих медиков, работающих в соответствующей сфере, не менее "агрессивный" напиток, чем водка. После чрезмерного приёма пива также значительно повышается уровень агрессии, что способствует дракам, выяснениям отношений. А попытки расслабиться, снять это напряжение часто приводят подростков к беспорядочным половым связям, происходящим без нужной ответственности за последствия. А это ведёт к незапланированным беременностям, опять же приводящим к ссорам, агрессии и желанию напиться. Таким образом, круг замыкается. Вред пива очевиден.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Можно вспомнить и события 2002 года, когда вдруг администрация Москвы разрешила транслировать футбольные матчи на больших уличных экранах города. Происшедшая тогда на Манежной площади драка, унесла жизнь случайно проходящего мимо школьника и многих покалечила физически и морально. Это случилась как раз под воздействием чрезмерного употребления пива, и только после этого печального события в местах проведения массовых мероприятий пиво продавать перестали.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Опасность для организма подростков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Еще одним фактором вреда пива для мужчин вообще, и для подростков в частности, является его гормоноподобное действие. При обильном принятии пива, содержащиеся в нём фитоэстрогены, аналоги женских половых гормонов, через клетки печени начинают влиять на выработку тестостерона – мужского полового гормона, снижая его продукцию. Вред пива проявляется в том, что это приводит не только к изменению облика молодых людей, но и в дальнейшем к нарушению потенции и деторождения. Сейчас, как известно, половина бесплодных браков являются таковыми </w:t>
      </w:r>
      <w:r>
        <w:rPr>
          <w:rFonts w:ascii="Verdana" w:hAnsi="Verdana"/>
          <w:color w:val="000000"/>
          <w:sz w:val="20"/>
          <w:szCs w:val="20"/>
        </w:rPr>
        <w:lastRenderedPageBreak/>
        <w:t>"по вине" именно мужчин – а ведь формируется бесплодие не один месяц и не один год, зарождаясь как раз в том самом бурном подростковом возрасте.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этом же возрасте закладываются основы того феномена, который существует в нашей стране. А именно наличие большой разницы в среднем возрасте жизни женщин и мужчин. Дело в том, что мужчины у нас часто не доживают до пенсии по причине сердечных недугов, число которых значительно выше именно у мужской части населения. И здесь вред пива часто играет главную роль. А дело вот в чём. Приём большого количества пива – а оно ведь часто пьётся целыми литрами – вызывает резкое увеличение объема циркулирующей крови. Конечно, почки, если ещё здоровые, все это перекачают, но не сразу. А вот сразу резко возрастет нагрузка на сердце – отсюда ранние гипертонии, увеличенное и дряблое сердце. А поскольку у мужчин от природы сердце больше подвержено всяким напастям (у женщин вплоть до климакса эстрогены защищают сердце), то мужчины, пьющие пиво, чаще получают инфаркты и другие неприятности, связанные с сердцем. Кроме того, для работы сердца необходим кальций, а ведь именно его вытесняет из сердечной мышцы кобальт, добавляемый в пиво для усиления его пенности.</w:t>
      </w:r>
    </w:p>
    <w:p w:rsidR="00BC490F" w:rsidRDefault="00BC490F" w:rsidP="00BC490F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Таким образом, раннее приобщение к пиву как слабоалкогольному, якобы престижному напитку в результате оборачивается для многих подростков большой бедой в скором и не очень светлом будущем. Молодые люди, не пейте пиво, берегите своё здоровье!</w:t>
      </w:r>
    </w:p>
    <w:bookmarkEnd w:id="0"/>
    <w:p w:rsidR="009332E4" w:rsidRDefault="009332E4"/>
    <w:sectPr w:rsidR="0093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0F"/>
    <w:rsid w:val="009332E4"/>
    <w:rsid w:val="00BC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2018-01-27T16:32:00Z</dcterms:created>
  <dcterms:modified xsi:type="dcterms:W3CDTF">2018-01-27T16:32:00Z</dcterms:modified>
</cp:coreProperties>
</file>